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учредительные документы проверяемого лица;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документы, подтверждающих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присутствующих при проведении проверки;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и информация, подтверждающие выполнение предписаний </w:t>
      </w:r>
      <w:proofErr w:type="spellStart"/>
      <w:r>
        <w:rPr>
          <w:sz w:val="28"/>
          <w:szCs w:val="26"/>
        </w:rPr>
        <w:t>Ростехнадзора</w:t>
      </w:r>
      <w:proofErr w:type="spellEnd"/>
      <w:r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и (или) информация, подтверждающие владение на праве собственности или ином законном основании земельных участков, зданий, строений и сооружений, на (в) которых размещены </w:t>
      </w:r>
      <w:r>
        <w:rPr>
          <w:sz w:val="28"/>
          <w:szCs w:val="28"/>
        </w:rPr>
        <w:t>объекты</w:t>
      </w:r>
      <w:r>
        <w:rPr>
          <w:bCs/>
          <w:color w:val="000000"/>
          <w:sz w:val="28"/>
          <w:szCs w:val="28"/>
        </w:rPr>
        <w:t xml:space="preserve"> теплоснабжения</w:t>
      </w:r>
      <w:r>
        <w:rPr>
          <w:sz w:val="28"/>
          <w:szCs w:val="26"/>
        </w:rPr>
        <w:t>;</w:t>
      </w:r>
    </w:p>
    <w:p w:rsidR="00A31F4E" w:rsidRP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и (или) информация, подтверждающие владение на праве собственности или ином законном основании технических устройств на </w:t>
      </w:r>
      <w:r>
        <w:rPr>
          <w:sz w:val="28"/>
          <w:szCs w:val="28"/>
        </w:rPr>
        <w:t xml:space="preserve">объектах </w:t>
      </w:r>
      <w:r>
        <w:rPr>
          <w:bCs/>
          <w:color w:val="000000"/>
          <w:sz w:val="28"/>
          <w:szCs w:val="28"/>
        </w:rPr>
        <w:t>теплоснабжения</w:t>
      </w:r>
      <w:r w:rsidRPr="00A31F4E"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 об организационной структуре и утвержденной штатной численности работников на </w:t>
      </w:r>
      <w:r>
        <w:rPr>
          <w:sz w:val="28"/>
          <w:szCs w:val="28"/>
        </w:rPr>
        <w:t xml:space="preserve">объектах </w:t>
      </w:r>
      <w:r>
        <w:rPr>
          <w:bCs/>
          <w:color w:val="000000"/>
          <w:sz w:val="28"/>
          <w:szCs w:val="28"/>
        </w:rPr>
        <w:t>теплоснабжения</w:t>
      </w:r>
      <w:r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организацию подготовки и аттестации работников в области </w:t>
      </w:r>
      <w:proofErr w:type="spellStart"/>
      <w:r>
        <w:rPr>
          <w:sz w:val="28"/>
          <w:szCs w:val="26"/>
        </w:rPr>
        <w:t>энергобезопасности</w:t>
      </w:r>
      <w:proofErr w:type="spellEnd"/>
      <w:r>
        <w:rPr>
          <w:sz w:val="28"/>
          <w:szCs w:val="26"/>
        </w:rPr>
        <w:t xml:space="preserve">, инженерно-технического персонала и руководящего состава организации, эксплуатирующего </w:t>
      </w:r>
      <w:r>
        <w:rPr>
          <w:sz w:val="28"/>
          <w:szCs w:val="28"/>
        </w:rPr>
        <w:t xml:space="preserve">объекты </w:t>
      </w:r>
      <w:r>
        <w:rPr>
          <w:bCs/>
          <w:color w:val="000000"/>
          <w:sz w:val="28"/>
          <w:szCs w:val="28"/>
        </w:rPr>
        <w:t>теплоснабжения</w:t>
      </w:r>
      <w:r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документы, подтверждающие допуск лиц, прошедших соответствующее обучение и имеющих документы установленного образца, к эксплуатации и обслуживанию технических устройств, применяемых на </w:t>
      </w:r>
      <w:r>
        <w:rPr>
          <w:sz w:val="28"/>
          <w:szCs w:val="28"/>
        </w:rPr>
        <w:t xml:space="preserve">объектах </w:t>
      </w:r>
      <w:r>
        <w:rPr>
          <w:bCs/>
          <w:color w:val="000000"/>
          <w:sz w:val="28"/>
          <w:szCs w:val="28"/>
        </w:rPr>
        <w:t>теплоснабжения</w:t>
      </w:r>
      <w:r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допуск к работе на </w:t>
      </w:r>
      <w:r>
        <w:rPr>
          <w:sz w:val="28"/>
          <w:szCs w:val="28"/>
        </w:rPr>
        <w:t xml:space="preserve">объектах </w:t>
      </w:r>
      <w:r>
        <w:rPr>
          <w:bCs/>
          <w:color w:val="000000"/>
          <w:sz w:val="28"/>
          <w:szCs w:val="28"/>
        </w:rPr>
        <w:t>теплоэнергетики</w:t>
      </w:r>
      <w:r>
        <w:rPr>
          <w:sz w:val="28"/>
          <w:szCs w:val="26"/>
        </w:rPr>
        <w:t xml:space="preserve">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выполнение организационных и технических мер безопасности на </w:t>
      </w:r>
      <w:r>
        <w:rPr>
          <w:sz w:val="28"/>
          <w:szCs w:val="28"/>
        </w:rPr>
        <w:t xml:space="preserve">объектах </w:t>
      </w:r>
      <w:r>
        <w:rPr>
          <w:bCs/>
          <w:color w:val="000000"/>
          <w:sz w:val="28"/>
          <w:szCs w:val="28"/>
        </w:rPr>
        <w:t>теплоснабжения</w:t>
      </w:r>
      <w:r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проектная документация со всеми последующими изменениями на строительство, реконструкцию, капитальный ремонт, документация на техническое перевооружен</w:t>
      </w:r>
      <w:bookmarkStart w:id="0" w:name="_GoBack"/>
      <w:bookmarkEnd w:id="0"/>
      <w:r>
        <w:rPr>
          <w:sz w:val="28"/>
          <w:szCs w:val="26"/>
        </w:rPr>
        <w:t xml:space="preserve">ие </w:t>
      </w:r>
      <w:r>
        <w:rPr>
          <w:sz w:val="28"/>
          <w:szCs w:val="28"/>
        </w:rPr>
        <w:t xml:space="preserve">объектов </w:t>
      </w:r>
      <w:r>
        <w:rPr>
          <w:bCs/>
          <w:color w:val="000000"/>
          <w:sz w:val="28"/>
          <w:szCs w:val="28"/>
        </w:rPr>
        <w:t>теплоснабжения</w:t>
      </w:r>
      <w:r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должностные инструкции руководителя проверяемого лица (его заместителей), а также работников и специалистов организации, ответственных за обеспечение соблюдения требований на </w:t>
      </w:r>
      <w:r>
        <w:rPr>
          <w:sz w:val="28"/>
          <w:szCs w:val="28"/>
        </w:rPr>
        <w:t xml:space="preserve">объектах </w:t>
      </w:r>
      <w:r>
        <w:rPr>
          <w:bCs/>
          <w:color w:val="000000"/>
          <w:sz w:val="28"/>
          <w:szCs w:val="28"/>
        </w:rPr>
        <w:t>теплоснабжения</w:t>
      </w:r>
      <w:r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документы, подтверждающие организацию и проведение планово-предупредительного ремонта оборудования на объектах </w:t>
      </w:r>
      <w:r>
        <w:rPr>
          <w:bCs/>
          <w:color w:val="000000"/>
          <w:sz w:val="28"/>
          <w:szCs w:val="28"/>
        </w:rPr>
        <w:t>теплоэнергетики</w:t>
      </w:r>
      <w:r>
        <w:rPr>
          <w:sz w:val="28"/>
          <w:szCs w:val="26"/>
        </w:rPr>
        <w:t xml:space="preserve">, а также регламентных работ в отношении технических устройств (организация и проведение работ по техническому обслуживанию и ремонту 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</w:t>
      </w:r>
      <w:r>
        <w:rPr>
          <w:sz w:val="28"/>
          <w:szCs w:val="26"/>
        </w:rPr>
        <w:lastRenderedPageBreak/>
        <w:t>паспорта, ремонтные журналы оборудования, копии руководств по эксплуатации);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сведения об износе оборудования, замене оборудования при проведении работ по модернизации объектов </w:t>
      </w:r>
      <w:r>
        <w:rPr>
          <w:sz w:val="28"/>
          <w:szCs w:val="28"/>
        </w:rPr>
        <w:t>э</w:t>
      </w:r>
      <w:r>
        <w:rPr>
          <w:bCs/>
          <w:color w:val="000000"/>
          <w:sz w:val="28"/>
          <w:szCs w:val="28"/>
        </w:rPr>
        <w:t xml:space="preserve"> теплоснабжения</w:t>
      </w:r>
      <w:r>
        <w:rPr>
          <w:sz w:val="28"/>
          <w:szCs w:val="26"/>
        </w:rPr>
        <w:t>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техническая и эксплуатационная документация на технические устройства;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 проверке знаний персонала организации;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(распоряжение) о создании аттестационной комиссии организации;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и программы для подготовки персонала по новой должности, утвержденные руководителем организации;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определяющие объем проверки знаний правил и норм для каждой должности (профессии);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календарные графики проверки знаний в организации;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предэкзаменационной подготовки (перед очередной (внеочередной) проверкой знаний работников), утвержденные руководителем организации;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проведения стажировки;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проведения дублирования;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распорядительные документы о допуске к стажировке, дублированию, самостоятельной работе;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проведения первичного инструктажа по безопасности труда;</w:t>
      </w:r>
    </w:p>
    <w:p w:rsidR="00A31F4E" w:rsidRDefault="00A31F4E" w:rsidP="0037077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 результатам проведения испытаний, освидетельствования оборудования, зданий и сооружений;</w:t>
      </w:r>
    </w:p>
    <w:p w:rsidR="00A31F4E" w:rsidRPr="00B92B9B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оперативные журналы;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журналы регистрации инструктажей на рабочем месте;</w:t>
      </w:r>
    </w:p>
    <w:p w:rsidR="00A31F4E" w:rsidRPr="00B92B9B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журнал по учету противоаварийных и противопожарных тренировок; </w:t>
      </w:r>
      <w:r>
        <w:rPr>
          <w:sz w:val="28"/>
          <w:szCs w:val="28"/>
        </w:rPr>
        <w:t>программы и графики проведения контрольных противоаварийных тренировок;</w:t>
      </w:r>
    </w:p>
    <w:p w:rsidR="00A31F4E" w:rsidRPr="00B92B9B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8"/>
        </w:rPr>
        <w:t>инструкции по охране труда на рабочих местах;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8"/>
        </w:rPr>
        <w:t>журналы дефектов тепломеханического оборудования;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температурный график теплоснабжения от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8"/>
        </w:rPr>
        <w:t>инструкции по охране труда персонала, эксплуатирующего тепломеханическое оборудование;</w:t>
      </w:r>
    </w:p>
    <w:p w:rsidR="00A31F4E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8"/>
        </w:rPr>
        <w:t>бланки нарядов-допусков установленного образца для работы на тепломеханическом оборудовании;</w:t>
      </w:r>
    </w:p>
    <w:p w:rsidR="00A31F4E" w:rsidRPr="00B92B9B" w:rsidRDefault="00A31F4E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документы по результатам </w:t>
      </w:r>
      <w:proofErr w:type="spellStart"/>
      <w:r>
        <w:rPr>
          <w:sz w:val="28"/>
          <w:szCs w:val="28"/>
        </w:rPr>
        <w:t>теплохимических</w:t>
      </w:r>
      <w:proofErr w:type="spellEnd"/>
      <w:r>
        <w:rPr>
          <w:sz w:val="28"/>
          <w:szCs w:val="28"/>
        </w:rPr>
        <w:t xml:space="preserve"> испытаний.</w:t>
      </w:r>
    </w:p>
    <w:p w:rsidR="00B92B9B" w:rsidRDefault="00B92B9B" w:rsidP="0037077B">
      <w:pPr>
        <w:numPr>
          <w:ilvl w:val="0"/>
          <w:numId w:val="1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8"/>
        </w:rPr>
        <w:t>и другие документы.</w:t>
      </w:r>
    </w:p>
    <w:p w:rsidR="00811D05" w:rsidRDefault="00811D05"/>
    <w:sectPr w:rsidR="0081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7A8B"/>
    <w:multiLevelType w:val="hybridMultilevel"/>
    <w:tmpl w:val="EB1E9B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E"/>
    <w:rsid w:val="0037077B"/>
    <w:rsid w:val="00811D05"/>
    <w:rsid w:val="00A31F4E"/>
    <w:rsid w:val="00B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0C66"/>
  <w15:chartTrackingRefBased/>
  <w15:docId w15:val="{FFA9E48C-D82C-455E-B5A5-2E8FBC0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  Марсель  Зинурович</dc:creator>
  <cp:keywords/>
  <dc:description/>
  <cp:lastModifiedBy>Зайнуллин  Марсель  Зинурович</cp:lastModifiedBy>
  <cp:revision>3</cp:revision>
  <dcterms:created xsi:type="dcterms:W3CDTF">2021-10-18T07:49:00Z</dcterms:created>
  <dcterms:modified xsi:type="dcterms:W3CDTF">2021-10-18T09:03:00Z</dcterms:modified>
</cp:coreProperties>
</file>